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C752FD" w:rsidRDefault="00C752FD" w:rsidP="00C752FD">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Book Value, Market Value Intrinsic Value and Market Value</w:t>
      </w:r>
      <w:bookmarkStart w:id="0" w:name="_GoBack"/>
      <w:bookmarkEnd w:id="0"/>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8442DC" w:rsidRPr="008442DC" w:rsidRDefault="008442DC" w:rsidP="003B7428">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Book Value, Market V</w:t>
      </w:r>
      <w:r w:rsidRPr="008442DC">
        <w:rPr>
          <w:rFonts w:ascii="Times New Roman" w:eastAsia="Times New Roman" w:hAnsi="Times New Roman" w:cs="Times New Roman"/>
          <w:b/>
          <w:sz w:val="24"/>
          <w:szCs w:val="24"/>
        </w:rPr>
        <w:t xml:space="preserve">alue </w:t>
      </w:r>
      <w:r>
        <w:rPr>
          <w:rFonts w:ascii="Times New Roman" w:eastAsia="Times New Roman" w:hAnsi="Times New Roman" w:cs="Times New Roman"/>
          <w:b/>
          <w:sz w:val="24"/>
          <w:szCs w:val="24"/>
        </w:rPr>
        <w:t>Intrinsic Value and Market V</w:t>
      </w:r>
      <w:r w:rsidRPr="008442DC">
        <w:rPr>
          <w:rFonts w:ascii="Times New Roman" w:eastAsia="Times New Roman" w:hAnsi="Times New Roman" w:cs="Times New Roman"/>
          <w:b/>
          <w:sz w:val="24"/>
          <w:szCs w:val="24"/>
        </w:rPr>
        <w:t>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Over the last ten years, Saudi Arabia has been experiencing tremendous economic growth and development. The Saudi development work plan has opened up business opportunities that focus to ensure a positive economic index. Saudi Arabia remains the main economic powerhouse of the whole region of Middle East. It has the largest banking sector with the leading position for import and export of goods and services. The country is endowed with sources of oil, advanced infrastructure and social amenities such as schools and hospitals.</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Security services have been effective in eliminating terrorists which have opened up the chance for real progress. This entire positive message sends out the attraction to the willing investors from all parts of the world. The business culture and genuine insights give the golden tip for economic progress. I encourage the companies to contact Trade investment team who operates in Riyadh, Al Khobar, and Jeddah. They are able to get assistance in addressing the security worries that they may have. </w:t>
      </w:r>
      <w:hyperlink r:id="rId7" w:history="1">
        <w:r w:rsidR="003B7428" w:rsidRPr="00FE3E34">
          <w:rPr>
            <w:rStyle w:val="Hyperlink"/>
            <w:rFonts w:ascii="Times New Roman" w:eastAsia="Times New Roman" w:hAnsi="Times New Roman" w:cs="Times New Roman"/>
            <w:sz w:val="24"/>
            <w:szCs w:val="24"/>
          </w:rPr>
          <w:t>https://books.google.com/books?hl=en&amp;lr=&amp;id=7_joDAAAQBAJ&amp;oi=fnd&amp;pg=PR9&amp;dq=Over+the+last+ten+years,+Saudi+Arabia+has+been+experiencing+tremendous+economic+growth+and+development.+The+Saudi+development+work+plan+has+opened+up+business+opportunities+that+focus+to+ensure+a+positive+economic+index.+Saudi+Arabia+remains+the+main+econo&amp;ots=TEwrlfdFRW&amp;sig=k2vQFOgaceYvdLRJe8ga5MRyy3A</w:t>
        </w:r>
      </w:hyperlink>
      <w:r w:rsidR="003B7428">
        <w:rPr>
          <w:rFonts w:ascii="Times New Roman" w:eastAsia="Times New Roman" w:hAnsi="Times New Roman" w:cs="Times New Roman"/>
          <w:sz w:val="24"/>
          <w:szCs w:val="24"/>
        </w:rPr>
        <w:t xml:space="preserve"> </w:t>
      </w:r>
    </w:p>
    <w:p w:rsidR="008442DC" w:rsidRPr="008442DC" w:rsidRDefault="008442DC" w:rsidP="008442DC">
      <w:pPr>
        <w:spacing w:after="0" w:line="480" w:lineRule="auto"/>
        <w:ind w:firstLine="720"/>
        <w:rPr>
          <w:rFonts w:ascii="Times New Roman" w:eastAsia="Times New Roman" w:hAnsi="Times New Roman" w:cs="Times New Roman"/>
          <w:b/>
          <w:sz w:val="24"/>
          <w:szCs w:val="24"/>
        </w:rPr>
      </w:pPr>
      <w:r w:rsidRPr="008442DC">
        <w:rPr>
          <w:rFonts w:ascii="Times New Roman" w:eastAsia="Times New Roman" w:hAnsi="Times New Roman" w:cs="Times New Roman"/>
          <w:b/>
          <w:sz w:val="24"/>
          <w:szCs w:val="24"/>
        </w:rPr>
        <w:t>Book value, market value intrinsic value and market value</w:t>
      </w:r>
    </w:p>
    <w:p w:rsidR="008442DC" w:rsidRDefault="008442DC" w:rsidP="008442D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concept of book value, market value intrinsic value and market value are very important to any business investor. </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Book value refers to the initial price that one pays for a particular asset. It is important to know that the book value of assets does not change. </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Market value refers to the price that one can sell a particular asset at a given time. For example, if you had bought a car at $50000 its book value will remain $50000. If the current price of selling the car is at $40000 then this would be the market price of the car. </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Liquidation value is the final value of the asset during the liquidation process.it is realized by subtracting all the liabilities from the total assets.</w:t>
      </w:r>
    </w:p>
    <w:p w:rsidR="008442DC" w:rsidRDefault="008442DC" w:rsidP="008442D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Intrinsic value refers to the actual value of the perception. This means the net worth of a company or an asset.</w:t>
      </w:r>
    </w:p>
    <w:p w:rsidR="008442DC" w:rsidRPr="008442DC" w:rsidRDefault="008442DC" w:rsidP="008442DC">
      <w:pPr>
        <w:spacing w:after="0" w:line="480" w:lineRule="auto"/>
        <w:jc w:val="center"/>
        <w:rPr>
          <w:rFonts w:ascii="Times New Roman" w:eastAsia="Times New Roman" w:hAnsi="Times New Roman" w:cs="Times New Roman"/>
          <w:b/>
          <w:sz w:val="24"/>
          <w:szCs w:val="24"/>
        </w:rPr>
      </w:pPr>
      <w:r w:rsidRPr="008442DC">
        <w:rPr>
          <w:rFonts w:ascii="Times New Roman" w:eastAsia="Times New Roman" w:hAnsi="Times New Roman" w:cs="Times New Roman"/>
          <w:b/>
          <w:sz w:val="24"/>
          <w:szCs w:val="24"/>
        </w:rPr>
        <w:t>Importance of book value, market value and intrinsic value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about the market value, book value and economic value are very useful to the business owner. Book value is used in calculating the profit and losses of the business. If an investor has operated for a longer period, the profit is calculated by taking the difference between the book and market value. For example, if you have invested shares for $530 and the market value is $745 per share then the unrealized profit will be $745 - $530 = $215 per share.</w:t>
      </w:r>
    </w:p>
    <w:p w:rsidR="008442DC" w:rsidRDefault="008442DC" w:rsidP="008442D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different factors that determine the economic value of an asset. The information is also useful in the process of liquidity of a company. Economic value is very crucial as it helps in making the necessary adjustments in response to the trend in demand. The price changes and the market situation help in making positive impacts such as price determination through the interaction of the market</w:t>
      </w:r>
      <w:r w:rsidR="003C3A65">
        <w:rPr>
          <w:rFonts w:ascii="Times New Roman" w:eastAsia="Times New Roman" w:hAnsi="Times New Roman" w:cs="Times New Roman"/>
          <w:sz w:val="24"/>
          <w:szCs w:val="24"/>
        </w:rPr>
        <w:t xml:space="preserve"> (Burton </w:t>
      </w:r>
      <w:r w:rsidR="003C3A65" w:rsidRPr="003B7428">
        <w:rPr>
          <w:rFonts w:ascii="Times New Roman" w:eastAsia="Times New Roman" w:hAnsi="Times New Roman" w:cs="Times New Roman"/>
          <w:sz w:val="24"/>
          <w:szCs w:val="24"/>
        </w:rPr>
        <w:t>2016). </w:t>
      </w:r>
    </w:p>
    <w:p w:rsidR="008442DC" w:rsidRPr="008442DC" w:rsidRDefault="008442DC" w:rsidP="008442DC">
      <w:pPr>
        <w:spacing w:after="0" w:line="480" w:lineRule="auto"/>
        <w:jc w:val="center"/>
        <w:rPr>
          <w:rFonts w:ascii="Times New Roman" w:eastAsia="Times New Roman" w:hAnsi="Times New Roman" w:cs="Times New Roman"/>
          <w:b/>
          <w:sz w:val="24"/>
          <w:szCs w:val="24"/>
        </w:rPr>
      </w:pPr>
      <w:r w:rsidRPr="008442DC">
        <w:rPr>
          <w:rFonts w:ascii="Times New Roman" w:eastAsia="Times New Roman" w:hAnsi="Times New Roman" w:cs="Times New Roman"/>
          <w:b/>
          <w:sz w:val="24"/>
          <w:szCs w:val="24"/>
        </w:rPr>
        <w:t>Factors that affect the value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Competition of there is a population increases the level of demand increases. The population size determines the market size of a property. When the market is large the demand increase causing a resultant increase in price and hence increases in the market value.</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Improvement in technology, technology determines the quality of a property. Advancement of technology would translate to increase in the value of </w:t>
      </w:r>
      <w:r w:rsidR="003B7428">
        <w:rPr>
          <w:rFonts w:ascii="Times New Roman" w:eastAsia="Times New Roman" w:hAnsi="Times New Roman" w:cs="Times New Roman"/>
          <w:sz w:val="24"/>
          <w:szCs w:val="24"/>
        </w:rPr>
        <w:t>the economic value of the asset (</w:t>
      </w:r>
      <w:r w:rsidR="003B7428" w:rsidRPr="003B7428">
        <w:rPr>
          <w:rFonts w:ascii="Times New Roman" w:eastAsia="Times New Roman" w:hAnsi="Times New Roman" w:cs="Times New Roman"/>
          <w:sz w:val="24"/>
          <w:szCs w:val="24"/>
        </w:rPr>
        <w:t>Armstrong</w:t>
      </w:r>
      <w:r w:rsidR="003B7428">
        <w:rPr>
          <w:rFonts w:ascii="Times New Roman" w:eastAsia="Times New Roman" w:hAnsi="Times New Roman" w:cs="Times New Roman"/>
          <w:sz w:val="24"/>
          <w:szCs w:val="24"/>
        </w:rPr>
        <w:t xml:space="preserve"> et. al. 2015)</w:t>
      </w:r>
      <w:r w:rsidR="003C3A65">
        <w:rPr>
          <w:rFonts w:ascii="Times New Roman" w:eastAsia="Times New Roman" w:hAnsi="Times New Roman" w:cs="Times New Roman"/>
          <w:sz w:val="24"/>
          <w:szCs w:val="24"/>
        </w:rPr>
        <w:t>.</w:t>
      </w:r>
    </w:p>
    <w:p w:rsidR="008442DC" w:rsidRDefault="008442DC" w:rsidP="008442D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Inflation, there is a direct correlation between inflation and demand. When inflation is high the prices of an asset increases it results to increase in the market value of the property.</w:t>
      </w:r>
    </w:p>
    <w:p w:rsidR="008442DC" w:rsidRPr="00645A13" w:rsidRDefault="008442DC"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Pr="002C5274" w:rsidRDefault="00545F8D" w:rsidP="00BF2E34">
      <w:pPr>
        <w:spacing w:line="480" w:lineRule="auto"/>
        <w:ind w:firstLine="720"/>
        <w:rPr>
          <w:rFonts w:ascii="Times New Roman" w:hAnsi="Times New Roman" w:cs="Times New Roman"/>
          <w:sz w:val="24"/>
          <w:szCs w:val="24"/>
        </w:rPr>
      </w:pPr>
    </w:p>
    <w:p w:rsidR="00545F8D" w:rsidRDefault="003B7428" w:rsidP="003B742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3B7428" w:rsidRPr="003B7428" w:rsidRDefault="003B7428" w:rsidP="003B7428">
      <w:pPr>
        <w:spacing w:after="0" w:line="480" w:lineRule="auto"/>
        <w:ind w:left="720" w:hanging="720"/>
        <w:rPr>
          <w:rFonts w:ascii="Times New Roman" w:eastAsia="Times New Roman" w:hAnsi="Times New Roman" w:cs="Times New Roman"/>
          <w:sz w:val="24"/>
          <w:szCs w:val="24"/>
        </w:rPr>
      </w:pPr>
      <w:r w:rsidRPr="003B7428">
        <w:rPr>
          <w:rFonts w:ascii="Times New Roman" w:eastAsia="Times New Roman" w:hAnsi="Times New Roman" w:cs="Times New Roman"/>
          <w:sz w:val="24"/>
          <w:szCs w:val="24"/>
        </w:rPr>
        <w:t>Armstrong, G., Kotler, P., Harker, M., &amp; Brennan, R. (2015). Marketing: an introduction. Pearson Education.</w:t>
      </w:r>
    </w:p>
    <w:p w:rsidR="003B7428" w:rsidRPr="003B7428" w:rsidRDefault="003B7428" w:rsidP="003B7428">
      <w:pPr>
        <w:spacing w:after="0" w:line="480" w:lineRule="auto"/>
        <w:ind w:left="720" w:hanging="720"/>
        <w:rPr>
          <w:rFonts w:ascii="Times New Roman" w:eastAsia="Times New Roman" w:hAnsi="Times New Roman" w:cs="Times New Roman"/>
          <w:sz w:val="24"/>
          <w:szCs w:val="24"/>
        </w:rPr>
      </w:pPr>
      <w:r w:rsidRPr="003B7428">
        <w:rPr>
          <w:rFonts w:ascii="Times New Roman" w:eastAsia="Times New Roman" w:hAnsi="Times New Roman" w:cs="Times New Roman"/>
          <w:sz w:val="24"/>
          <w:szCs w:val="24"/>
        </w:rPr>
        <w:t>Burton, E. (2016). Business and Entrepreneurship in Saudi Arabia: Opportunities for Partnering and Investing in Emerging Businesses. John Wiley &amp; Sons.</w:t>
      </w:r>
    </w:p>
    <w:p w:rsidR="003B7428" w:rsidRPr="003B7428" w:rsidRDefault="003B7428" w:rsidP="003B7428">
      <w:pPr>
        <w:spacing w:line="480" w:lineRule="auto"/>
        <w:rPr>
          <w:rFonts w:ascii="Times New Roman" w:hAnsi="Times New Roman" w:cs="Times New Roman"/>
          <w:sz w:val="24"/>
          <w:szCs w:val="24"/>
        </w:rPr>
      </w:pPr>
    </w:p>
    <w:p w:rsidR="001C4EA7" w:rsidRPr="0083150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sectPr w:rsidR="001C4EA7" w:rsidRPr="00831507" w:rsidSect="00447F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733" w:rsidRDefault="00BE5733" w:rsidP="00447F3F">
      <w:pPr>
        <w:spacing w:after="0" w:line="240" w:lineRule="auto"/>
      </w:pPr>
      <w:r>
        <w:separator/>
      </w:r>
    </w:p>
  </w:endnote>
  <w:endnote w:type="continuationSeparator" w:id="0">
    <w:p w:rsidR="00BE5733" w:rsidRDefault="00BE5733" w:rsidP="0044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733" w:rsidRDefault="00BE5733" w:rsidP="00447F3F">
      <w:pPr>
        <w:spacing w:after="0" w:line="240" w:lineRule="auto"/>
      </w:pPr>
      <w:r>
        <w:separator/>
      </w:r>
    </w:p>
  </w:footnote>
  <w:footnote w:type="continuationSeparator" w:id="0">
    <w:p w:rsidR="00BE5733" w:rsidRDefault="00BE5733" w:rsidP="00447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1C4EA7" w:rsidRDefault="008442DC">
    <w:pPr>
      <w:pStyle w:val="Header"/>
      <w:jc w:val="right"/>
      <w:rPr>
        <w:rFonts w:ascii="Times New Roman" w:hAnsi="Times New Roman" w:cs="Times New Roman"/>
        <w:sz w:val="24"/>
        <w:szCs w:val="24"/>
      </w:rPr>
    </w:pPr>
    <w:r>
      <w:rPr>
        <w:rFonts w:ascii="Times New Roman" w:hAnsi="Times New Roman" w:cs="Times New Roman"/>
        <w:color w:val="1B1B1B"/>
        <w:sz w:val="24"/>
        <w:szCs w:val="24"/>
        <w:shd w:val="clear" w:color="auto" w:fill="FFFFFF"/>
      </w:rPr>
      <w:t>TYPES OF VALUE</w:t>
    </w:r>
    <w:r w:rsidR="00447F3F" w:rsidRPr="001C4EA7">
      <w:rPr>
        <w:rFonts w:ascii="Times New Roman" w:hAnsi="Times New Roman" w:cs="Times New Roman"/>
        <w:sz w:val="24"/>
        <w:szCs w:val="24"/>
      </w:rPr>
      <w:tab/>
    </w:r>
    <w:r w:rsidR="00447F3F" w:rsidRPr="001C4EA7">
      <w:rPr>
        <w:rFonts w:ascii="Times New Roman" w:hAnsi="Times New Roman" w:cs="Times New Roman"/>
        <w:sz w:val="24"/>
        <w:szCs w:val="24"/>
      </w:rPr>
      <w:tab/>
    </w:r>
    <w:sdt>
      <w:sdtPr>
        <w:rPr>
          <w:rFonts w:ascii="Times New Roman" w:hAnsi="Times New Roman" w:cs="Times New Roman"/>
          <w:sz w:val="24"/>
          <w:szCs w:val="24"/>
        </w:rPr>
        <w:id w:val="268613954"/>
        <w:docPartObj>
          <w:docPartGallery w:val="Page Numbers (Top of Page)"/>
          <w:docPartUnique/>
        </w:docPartObj>
      </w:sdtPr>
      <w:sdtEndPr/>
      <w:sdtContent>
        <w:r w:rsidR="00447F3F" w:rsidRPr="001C4EA7">
          <w:rPr>
            <w:rFonts w:ascii="Times New Roman" w:hAnsi="Times New Roman" w:cs="Times New Roman"/>
            <w:sz w:val="24"/>
            <w:szCs w:val="24"/>
          </w:rPr>
          <w:fldChar w:fldCharType="begin"/>
        </w:r>
        <w:r w:rsidR="00447F3F" w:rsidRPr="001C4EA7">
          <w:rPr>
            <w:rFonts w:ascii="Times New Roman" w:hAnsi="Times New Roman" w:cs="Times New Roman"/>
            <w:sz w:val="24"/>
            <w:szCs w:val="24"/>
          </w:rPr>
          <w:instrText xml:space="preserve"> PAGE   \* MERGEFORMAT </w:instrText>
        </w:r>
        <w:r w:rsidR="00447F3F" w:rsidRPr="001C4EA7">
          <w:rPr>
            <w:rFonts w:ascii="Times New Roman" w:hAnsi="Times New Roman" w:cs="Times New Roman"/>
            <w:sz w:val="24"/>
            <w:szCs w:val="24"/>
          </w:rPr>
          <w:fldChar w:fldCharType="separate"/>
        </w:r>
        <w:r w:rsidR="00C752FD">
          <w:rPr>
            <w:rFonts w:ascii="Times New Roman" w:hAnsi="Times New Roman" w:cs="Times New Roman"/>
            <w:noProof/>
            <w:sz w:val="24"/>
            <w:szCs w:val="24"/>
          </w:rPr>
          <w:t>2</w:t>
        </w:r>
        <w:r w:rsidR="00447F3F" w:rsidRPr="001C4EA7">
          <w:rPr>
            <w:rFonts w:ascii="Times New Roman" w:hAnsi="Times New Roman" w:cs="Times New Roman"/>
            <w:sz w:val="24"/>
            <w:szCs w:val="24"/>
          </w:rPr>
          <w:fldChar w:fldCharType="end"/>
        </w:r>
      </w:sdtContent>
    </w:sdt>
  </w:p>
  <w:p w:rsidR="00447F3F" w:rsidRDefault="0044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447F3F" w:rsidRDefault="0040302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8442DC">
      <w:rPr>
        <w:rFonts w:ascii="Times New Roman" w:hAnsi="Times New Roman" w:cs="Times New Roman"/>
        <w:sz w:val="24"/>
        <w:szCs w:val="24"/>
      </w:rPr>
      <w:t>TYPES OF VALUE</w:t>
    </w:r>
    <w:r w:rsidR="00447F3F" w:rsidRPr="00447F3F">
      <w:rPr>
        <w:rFonts w:ascii="Times New Roman" w:hAnsi="Times New Roman" w:cs="Times New Roman"/>
        <w:sz w:val="24"/>
        <w:szCs w:val="24"/>
      </w:rPr>
      <w:tab/>
    </w:r>
    <w:r w:rsidR="00447F3F" w:rsidRPr="00447F3F">
      <w:rPr>
        <w:rFonts w:ascii="Times New Roman" w:hAnsi="Times New Roman" w:cs="Times New Roman"/>
        <w:sz w:val="24"/>
        <w:szCs w:val="24"/>
      </w:rPr>
      <w:tab/>
    </w:r>
    <w:sdt>
      <w:sdtPr>
        <w:rPr>
          <w:rFonts w:ascii="Times New Roman" w:hAnsi="Times New Roman" w:cs="Times New Roman"/>
          <w:sz w:val="24"/>
          <w:szCs w:val="24"/>
        </w:rPr>
        <w:id w:val="268613922"/>
        <w:docPartObj>
          <w:docPartGallery w:val="Page Numbers (Top of Page)"/>
          <w:docPartUnique/>
        </w:docPartObj>
      </w:sdtPr>
      <w:sdtEndPr/>
      <w:sdtContent>
        <w:r w:rsidR="00447F3F" w:rsidRPr="00447F3F">
          <w:rPr>
            <w:rFonts w:ascii="Times New Roman" w:hAnsi="Times New Roman" w:cs="Times New Roman"/>
            <w:sz w:val="24"/>
            <w:szCs w:val="24"/>
          </w:rPr>
          <w:fldChar w:fldCharType="begin"/>
        </w:r>
        <w:r w:rsidR="00447F3F" w:rsidRPr="00447F3F">
          <w:rPr>
            <w:rFonts w:ascii="Times New Roman" w:hAnsi="Times New Roman" w:cs="Times New Roman"/>
            <w:sz w:val="24"/>
            <w:szCs w:val="24"/>
          </w:rPr>
          <w:instrText xml:space="preserve"> PAGE   \* MERGEFORMAT </w:instrText>
        </w:r>
        <w:r w:rsidR="00447F3F" w:rsidRPr="00447F3F">
          <w:rPr>
            <w:rFonts w:ascii="Times New Roman" w:hAnsi="Times New Roman" w:cs="Times New Roman"/>
            <w:sz w:val="24"/>
            <w:szCs w:val="24"/>
          </w:rPr>
          <w:fldChar w:fldCharType="separate"/>
        </w:r>
        <w:r w:rsidR="00C752FD">
          <w:rPr>
            <w:rFonts w:ascii="Times New Roman" w:hAnsi="Times New Roman" w:cs="Times New Roman"/>
            <w:noProof/>
            <w:sz w:val="24"/>
            <w:szCs w:val="24"/>
          </w:rPr>
          <w:t>1</w:t>
        </w:r>
        <w:r w:rsidR="00447F3F" w:rsidRPr="00447F3F">
          <w:rPr>
            <w:rFonts w:ascii="Times New Roman" w:hAnsi="Times New Roman" w:cs="Times New Roman"/>
            <w:sz w:val="24"/>
            <w:szCs w:val="24"/>
          </w:rPr>
          <w:fldChar w:fldCharType="end"/>
        </w:r>
      </w:sdtContent>
    </w:sdt>
  </w:p>
  <w:p w:rsidR="00447F3F" w:rsidRDefault="0044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14EE0"/>
    <w:rsid w:val="00025131"/>
    <w:rsid w:val="000554C5"/>
    <w:rsid w:val="0007398C"/>
    <w:rsid w:val="001C17F9"/>
    <w:rsid w:val="001C4EA7"/>
    <w:rsid w:val="0021635A"/>
    <w:rsid w:val="00220D30"/>
    <w:rsid w:val="00223555"/>
    <w:rsid w:val="00253ABF"/>
    <w:rsid w:val="002C3483"/>
    <w:rsid w:val="00345EBD"/>
    <w:rsid w:val="0034765E"/>
    <w:rsid w:val="00363830"/>
    <w:rsid w:val="003A6998"/>
    <w:rsid w:val="003B7428"/>
    <w:rsid w:val="003C3A65"/>
    <w:rsid w:val="0040302B"/>
    <w:rsid w:val="00447F3F"/>
    <w:rsid w:val="004B0B21"/>
    <w:rsid w:val="004E300C"/>
    <w:rsid w:val="004F547E"/>
    <w:rsid w:val="00545F8D"/>
    <w:rsid w:val="00565D9E"/>
    <w:rsid w:val="0058138E"/>
    <w:rsid w:val="00614EE0"/>
    <w:rsid w:val="006D17CA"/>
    <w:rsid w:val="006D26E9"/>
    <w:rsid w:val="00712DAF"/>
    <w:rsid w:val="00721FCA"/>
    <w:rsid w:val="007259EE"/>
    <w:rsid w:val="00764B11"/>
    <w:rsid w:val="00770E09"/>
    <w:rsid w:val="007B60B6"/>
    <w:rsid w:val="00806D27"/>
    <w:rsid w:val="00831507"/>
    <w:rsid w:val="00841E9E"/>
    <w:rsid w:val="008442DC"/>
    <w:rsid w:val="008B118B"/>
    <w:rsid w:val="00A45D51"/>
    <w:rsid w:val="00A75C7D"/>
    <w:rsid w:val="00AC3AB6"/>
    <w:rsid w:val="00AE7009"/>
    <w:rsid w:val="00BB3326"/>
    <w:rsid w:val="00BC4CA0"/>
    <w:rsid w:val="00BE5733"/>
    <w:rsid w:val="00BF2E34"/>
    <w:rsid w:val="00BF3603"/>
    <w:rsid w:val="00C44F5C"/>
    <w:rsid w:val="00C666DD"/>
    <w:rsid w:val="00C752FD"/>
    <w:rsid w:val="00D020CD"/>
    <w:rsid w:val="00D535A6"/>
    <w:rsid w:val="00D9541C"/>
    <w:rsid w:val="00DB58C2"/>
    <w:rsid w:val="00DE18C0"/>
    <w:rsid w:val="00E43D7C"/>
    <w:rsid w:val="00E801AD"/>
    <w:rsid w:val="00F125FB"/>
    <w:rsid w:val="00F3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F3F"/>
  </w:style>
  <w:style w:type="paragraph" w:styleId="Footer">
    <w:name w:val="footer"/>
    <w:basedOn w:val="Normal"/>
    <w:link w:val="FooterChar"/>
    <w:uiPriority w:val="99"/>
    <w:unhideWhenUsed/>
    <w:rsid w:val="0044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F3F"/>
  </w:style>
  <w:style w:type="character" w:styleId="SubtleEmphasis">
    <w:name w:val="Subtle Emphasis"/>
    <w:basedOn w:val="DefaultParagraphFont"/>
    <w:uiPriority w:val="19"/>
    <w:qFormat/>
    <w:rsid w:val="008442DC"/>
    <w:rPr>
      <w:i/>
      <w:iCs/>
      <w:color w:val="808080" w:themeColor="text1" w:themeTint="7F"/>
    </w:rPr>
  </w:style>
  <w:style w:type="character" w:styleId="Hyperlink">
    <w:name w:val="Hyperlink"/>
    <w:basedOn w:val="DefaultParagraphFont"/>
    <w:uiPriority w:val="99"/>
    <w:unhideWhenUsed/>
    <w:rsid w:val="003B74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8292">
      <w:bodyDiv w:val="1"/>
      <w:marLeft w:val="0"/>
      <w:marRight w:val="0"/>
      <w:marTop w:val="0"/>
      <w:marBottom w:val="0"/>
      <w:divBdr>
        <w:top w:val="none" w:sz="0" w:space="0" w:color="auto"/>
        <w:left w:val="none" w:sz="0" w:space="0" w:color="auto"/>
        <w:bottom w:val="none" w:sz="0" w:space="0" w:color="auto"/>
        <w:right w:val="none" w:sz="0" w:space="0" w:color="auto"/>
      </w:divBdr>
      <w:divsChild>
        <w:div w:id="2079548688">
          <w:marLeft w:val="0"/>
          <w:marRight w:val="0"/>
          <w:marTop w:val="0"/>
          <w:marBottom w:val="0"/>
          <w:divBdr>
            <w:top w:val="none" w:sz="0" w:space="0" w:color="auto"/>
            <w:left w:val="none" w:sz="0" w:space="0" w:color="auto"/>
            <w:bottom w:val="single" w:sz="4" w:space="2" w:color="D0D4D7"/>
            <w:right w:val="none" w:sz="0" w:space="0" w:color="auto"/>
          </w:divBdr>
          <w:divsChild>
            <w:div w:id="1335036011">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91711232">
      <w:bodyDiv w:val="1"/>
      <w:marLeft w:val="0"/>
      <w:marRight w:val="0"/>
      <w:marTop w:val="0"/>
      <w:marBottom w:val="0"/>
      <w:divBdr>
        <w:top w:val="none" w:sz="0" w:space="0" w:color="auto"/>
        <w:left w:val="none" w:sz="0" w:space="0" w:color="auto"/>
        <w:bottom w:val="none" w:sz="0" w:space="0" w:color="auto"/>
        <w:right w:val="none" w:sz="0" w:space="0" w:color="auto"/>
      </w:divBdr>
      <w:divsChild>
        <w:div w:id="734279029">
          <w:marLeft w:val="0"/>
          <w:marRight w:val="0"/>
          <w:marTop w:val="0"/>
          <w:marBottom w:val="0"/>
          <w:divBdr>
            <w:top w:val="none" w:sz="0" w:space="0" w:color="auto"/>
            <w:left w:val="none" w:sz="0" w:space="0" w:color="auto"/>
            <w:bottom w:val="single" w:sz="6" w:space="3" w:color="D0D4D7"/>
            <w:right w:val="none" w:sz="0" w:space="0" w:color="auto"/>
          </w:divBdr>
          <w:divsChild>
            <w:div w:id="93247749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05525696">
      <w:bodyDiv w:val="1"/>
      <w:marLeft w:val="0"/>
      <w:marRight w:val="0"/>
      <w:marTop w:val="0"/>
      <w:marBottom w:val="0"/>
      <w:divBdr>
        <w:top w:val="none" w:sz="0" w:space="0" w:color="auto"/>
        <w:left w:val="none" w:sz="0" w:space="0" w:color="auto"/>
        <w:bottom w:val="none" w:sz="0" w:space="0" w:color="auto"/>
        <w:right w:val="none" w:sz="0" w:space="0" w:color="auto"/>
      </w:divBdr>
    </w:div>
    <w:div w:id="739138110">
      <w:bodyDiv w:val="1"/>
      <w:marLeft w:val="0"/>
      <w:marRight w:val="0"/>
      <w:marTop w:val="0"/>
      <w:marBottom w:val="0"/>
      <w:divBdr>
        <w:top w:val="none" w:sz="0" w:space="0" w:color="auto"/>
        <w:left w:val="none" w:sz="0" w:space="0" w:color="auto"/>
        <w:bottom w:val="none" w:sz="0" w:space="0" w:color="auto"/>
        <w:right w:val="none" w:sz="0" w:space="0" w:color="auto"/>
      </w:divBdr>
    </w:div>
    <w:div w:id="861364441">
      <w:bodyDiv w:val="1"/>
      <w:marLeft w:val="0"/>
      <w:marRight w:val="0"/>
      <w:marTop w:val="0"/>
      <w:marBottom w:val="0"/>
      <w:divBdr>
        <w:top w:val="none" w:sz="0" w:space="0" w:color="auto"/>
        <w:left w:val="none" w:sz="0" w:space="0" w:color="auto"/>
        <w:bottom w:val="none" w:sz="0" w:space="0" w:color="auto"/>
        <w:right w:val="none" w:sz="0" w:space="0" w:color="auto"/>
      </w:divBdr>
      <w:divsChild>
        <w:div w:id="1173835122">
          <w:marLeft w:val="0"/>
          <w:marRight w:val="0"/>
          <w:marTop w:val="0"/>
          <w:marBottom w:val="0"/>
          <w:divBdr>
            <w:top w:val="none" w:sz="0" w:space="0" w:color="auto"/>
            <w:left w:val="none" w:sz="0" w:space="0" w:color="auto"/>
            <w:bottom w:val="single" w:sz="4" w:space="2" w:color="D0D4D7"/>
            <w:right w:val="none" w:sz="0" w:space="0" w:color="auto"/>
          </w:divBdr>
          <w:divsChild>
            <w:div w:id="47072262">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01669269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56">
          <w:marLeft w:val="0"/>
          <w:marRight w:val="0"/>
          <w:marTop w:val="0"/>
          <w:marBottom w:val="0"/>
          <w:divBdr>
            <w:top w:val="none" w:sz="0" w:space="0" w:color="auto"/>
            <w:left w:val="none" w:sz="0" w:space="0" w:color="auto"/>
            <w:bottom w:val="single" w:sz="4" w:space="2" w:color="D0D4D7"/>
            <w:right w:val="none" w:sz="0" w:space="0" w:color="auto"/>
          </w:divBdr>
          <w:divsChild>
            <w:div w:id="349766368">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127697629">
      <w:bodyDiv w:val="1"/>
      <w:marLeft w:val="0"/>
      <w:marRight w:val="0"/>
      <w:marTop w:val="0"/>
      <w:marBottom w:val="0"/>
      <w:divBdr>
        <w:top w:val="none" w:sz="0" w:space="0" w:color="auto"/>
        <w:left w:val="none" w:sz="0" w:space="0" w:color="auto"/>
        <w:bottom w:val="none" w:sz="0" w:space="0" w:color="auto"/>
        <w:right w:val="none" w:sz="0" w:space="0" w:color="auto"/>
      </w:divBdr>
      <w:divsChild>
        <w:div w:id="556940690">
          <w:marLeft w:val="0"/>
          <w:marRight w:val="0"/>
          <w:marTop w:val="0"/>
          <w:marBottom w:val="0"/>
          <w:divBdr>
            <w:top w:val="none" w:sz="0" w:space="0" w:color="auto"/>
            <w:left w:val="none" w:sz="0" w:space="0" w:color="auto"/>
            <w:bottom w:val="single" w:sz="6" w:space="3" w:color="D0D4D7"/>
            <w:right w:val="none" w:sz="0" w:space="0" w:color="auto"/>
          </w:divBdr>
          <w:divsChild>
            <w:div w:id="6946478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5066079">
      <w:bodyDiv w:val="1"/>
      <w:marLeft w:val="0"/>
      <w:marRight w:val="0"/>
      <w:marTop w:val="0"/>
      <w:marBottom w:val="0"/>
      <w:divBdr>
        <w:top w:val="none" w:sz="0" w:space="0" w:color="auto"/>
        <w:left w:val="none" w:sz="0" w:space="0" w:color="auto"/>
        <w:bottom w:val="none" w:sz="0" w:space="0" w:color="auto"/>
        <w:right w:val="none" w:sz="0" w:space="0" w:color="auto"/>
      </w:divBdr>
      <w:divsChild>
        <w:div w:id="421611133">
          <w:marLeft w:val="0"/>
          <w:marRight w:val="0"/>
          <w:marTop w:val="0"/>
          <w:marBottom w:val="0"/>
          <w:divBdr>
            <w:top w:val="none" w:sz="0" w:space="0" w:color="auto"/>
            <w:left w:val="none" w:sz="0" w:space="0" w:color="auto"/>
            <w:bottom w:val="single" w:sz="4" w:space="2" w:color="D0D4D7"/>
            <w:right w:val="none" w:sz="0" w:space="0" w:color="auto"/>
          </w:divBdr>
          <w:divsChild>
            <w:div w:id="1038625889">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86385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google.com/books?hl=en&amp;lr=&amp;id=7_joDAAAQBAJ&amp;oi=fnd&amp;pg=PR9&amp;dq=Over+the+last+ten+years,+Saudi+Arabia+has+been+experiencing+tremendous+economic+growth+and+development.+The+Saudi+development+work+plan+has+opened+up+business+opportunities+that+focus+to+ensure+a+positive+economic+index.+Saudi+Arabia+remains+the+main+econo&amp;ots=TEwrlfdFRW&amp;sig=k2vQFOgaceYvdLRJe8ga5MRyy3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5</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ZACK</cp:lastModifiedBy>
  <cp:revision>35</cp:revision>
  <dcterms:created xsi:type="dcterms:W3CDTF">2017-09-22T19:58:00Z</dcterms:created>
  <dcterms:modified xsi:type="dcterms:W3CDTF">2018-03-21T19:41:00Z</dcterms:modified>
</cp:coreProperties>
</file>